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7447B1">
              <w:rPr>
                <w:b/>
                <w:sz w:val="28"/>
                <w:szCs w:val="28"/>
              </w:rPr>
              <w:t>10750</w:t>
            </w:r>
            <w:r w:rsidR="00E44C2D">
              <w:rPr>
                <w:b/>
                <w:sz w:val="28"/>
                <w:szCs w:val="28"/>
              </w:rPr>
              <w:t>/</w:t>
            </w:r>
            <w:r w:rsidR="0088661E">
              <w:rPr>
                <w:b/>
                <w:sz w:val="28"/>
                <w:szCs w:val="28"/>
              </w:rPr>
              <w:t>PRS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4" w:rsidRDefault="00061394">
      <w:r>
        <w:separator/>
      </w:r>
    </w:p>
  </w:endnote>
  <w:endnote w:type="continuationSeparator" w:id="0">
    <w:p w:rsidR="00061394" w:rsidRDefault="000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88661E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88661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88661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88661E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4" w:rsidRDefault="00061394">
      <w:r>
        <w:separator/>
      </w:r>
    </w:p>
  </w:footnote>
  <w:footnote w:type="continuationSeparator" w:id="0">
    <w:p w:rsidR="00061394" w:rsidRDefault="0006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4E" w:rsidRPr="0070764E" w:rsidRDefault="0088661E" w:rsidP="0070764E">
    <w:pPr>
      <w:spacing w:after="0" w:line="280" w:lineRule="exact"/>
      <w:jc w:val="center"/>
      <w:rPr>
        <w:rFonts w:eastAsia="SimSun"/>
        <w:b/>
        <w:sz w:val="32"/>
        <w:szCs w:val="32"/>
        <w:lang w:val="en-US" w:eastAsia="zh-CN"/>
      </w:rPr>
    </w:pPr>
    <w:r>
      <w:rPr>
        <w:rFonts w:eastAsia="SimSun"/>
        <w:b/>
        <w:sz w:val="32"/>
        <w:szCs w:val="32"/>
        <w:lang w:eastAsia="zh-CN"/>
      </w:rPr>
      <w:t>Support to Assembly and Operations for Interfaces Coordination during IO Cost Estimate Development</w:t>
    </w:r>
  </w:p>
  <w:p w:rsidR="00B37376" w:rsidRPr="00B37376" w:rsidRDefault="00B37376" w:rsidP="0070764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447B1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8661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34ED-C069-467F-83B2-3D78A593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105</TotalTime>
  <Pages>2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Fisher Virginia EXT</cp:lastModifiedBy>
  <cp:revision>32</cp:revision>
  <cp:lastPrinted>2014-03-14T16:51:00Z</cp:lastPrinted>
  <dcterms:created xsi:type="dcterms:W3CDTF">2012-03-05T12:48:00Z</dcterms:created>
  <dcterms:modified xsi:type="dcterms:W3CDTF">2014-08-08T11:33:00Z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