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005FBA">
              <w:rPr>
                <w:b/>
                <w:sz w:val="28"/>
                <w:szCs w:val="28"/>
              </w:rPr>
              <w:t>506</w:t>
            </w:r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F0" w:rsidRDefault="00D679F0">
      <w:r>
        <w:separator/>
      </w:r>
    </w:p>
  </w:endnote>
  <w:endnote w:type="continuationSeparator" w:id="0">
    <w:p w:rsidR="00D679F0" w:rsidRDefault="00D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71873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7187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7187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71873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F0" w:rsidRDefault="00D679F0">
      <w:r>
        <w:separator/>
      </w:r>
    </w:p>
  </w:footnote>
  <w:footnote w:type="continuationSeparator" w:id="0">
    <w:p w:rsidR="00D679F0" w:rsidRDefault="00D6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FBA" w:rsidRPr="00005FBA" w:rsidRDefault="00005FBA" w:rsidP="00005FBA">
    <w:pPr>
      <w:pStyle w:val="Header"/>
      <w:spacing w:after="120"/>
      <w:jc w:val="center"/>
      <w:rPr>
        <w:b/>
        <w:bCs/>
        <w:sz w:val="28"/>
        <w:szCs w:val="28"/>
      </w:rPr>
    </w:pPr>
    <w:bookmarkStart w:id="1" w:name="OLE_LINK1"/>
    <w:bookmarkStart w:id="2" w:name="OLE_LINK2"/>
    <w:r w:rsidRPr="00005FBA">
      <w:rPr>
        <w:b/>
        <w:bCs/>
        <w:sz w:val="28"/>
        <w:szCs w:val="28"/>
      </w:rPr>
      <w:t>Mechanical, Thermo-Hydraulic and Electromagnetic Analysis of</w:t>
    </w:r>
  </w:p>
  <w:p w:rsidR="00B37376" w:rsidRPr="00005FBA" w:rsidRDefault="00005FBA" w:rsidP="00005FBA">
    <w:pPr>
      <w:pStyle w:val="Header"/>
      <w:spacing w:after="120"/>
      <w:jc w:val="center"/>
      <w:rPr>
        <w:sz w:val="28"/>
        <w:szCs w:val="28"/>
        <w:lang w:val="en-US"/>
      </w:rPr>
    </w:pPr>
    <w:r w:rsidRPr="00005FBA">
      <w:rPr>
        <w:b/>
        <w:bCs/>
        <w:sz w:val="28"/>
        <w:szCs w:val="28"/>
      </w:rPr>
      <w:t>ITER Diagnostics Components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71873"/>
    <w:rsid w:val="00A81583"/>
    <w:rsid w:val="00A9619F"/>
    <w:rsid w:val="00AA1842"/>
    <w:rsid w:val="00AB0100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7ACE2-5DF2-4B5A-8B5D-FDF46363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33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33</cp:revision>
  <cp:lastPrinted>2014-03-20T14:37:00Z</cp:lastPrinted>
  <dcterms:created xsi:type="dcterms:W3CDTF">2012-03-05T12:48:00Z</dcterms:created>
  <dcterms:modified xsi:type="dcterms:W3CDTF">2014-03-20T14:37:00Z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