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0E5E4F">
              <w:rPr>
                <w:b/>
                <w:sz w:val="28"/>
                <w:szCs w:val="28"/>
              </w:rPr>
              <w:t>659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EE" w:rsidRDefault="00F711EE">
      <w:r>
        <w:separator/>
      </w:r>
    </w:p>
  </w:endnote>
  <w:endnote w:type="continuationSeparator" w:id="0">
    <w:p w:rsidR="00F711EE" w:rsidRDefault="00F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867D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867D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D867D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D867D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EE" w:rsidRDefault="00F711EE">
      <w:r>
        <w:separator/>
      </w:r>
    </w:p>
  </w:footnote>
  <w:footnote w:type="continuationSeparator" w:id="0">
    <w:p w:rsidR="00F711EE" w:rsidRDefault="00F7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0E5E4F" w:rsidRDefault="000E5E4F" w:rsidP="000E5E4F">
    <w:pPr>
      <w:pStyle w:val="Header"/>
      <w:jc w:val="center"/>
      <w:rPr>
        <w:b/>
        <w:i/>
        <w:sz w:val="28"/>
        <w:szCs w:val="28"/>
      </w:rPr>
    </w:pPr>
    <w:r w:rsidRPr="000E5E4F">
      <w:rPr>
        <w:b/>
        <w:i/>
        <w:sz w:val="28"/>
        <w:szCs w:val="28"/>
        <w:lang w:val="en-US"/>
      </w:rPr>
      <w:t>Development of user-friendly interface for SOLPS-ITER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D5503"/>
    <w:rsid w:val="006E6E60"/>
    <w:rsid w:val="00705B84"/>
    <w:rsid w:val="00705DAB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0921-83DB-4590-A27A-BAF945EE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45</cp:revision>
  <cp:lastPrinted>2015-04-03T12:02:00Z</cp:lastPrinted>
  <dcterms:created xsi:type="dcterms:W3CDTF">2012-03-05T12:48:00Z</dcterms:created>
  <dcterms:modified xsi:type="dcterms:W3CDTF">2015-04-03T12:03:00Z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